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6640"/>
        <w:gridCol w:w="928"/>
        <w:gridCol w:w="544"/>
        <w:gridCol w:w="1327"/>
        <w:gridCol w:w="1454"/>
        <w:gridCol w:w="1045"/>
        <w:gridCol w:w="1489"/>
        <w:gridCol w:w="1534"/>
      </w:tblGrid>
      <w:tr w:rsidR="009E2203" w:rsidRPr="009E2203" w:rsidTr="008A584D">
        <w:trPr>
          <w:trHeight w:val="330"/>
        </w:trPr>
        <w:tc>
          <w:tcPr>
            <w:tcW w:w="45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1232" w:type="dxa"/>
              <w:jc w:val="center"/>
              <w:tblBorders>
                <w:bottom w:val="single" w:sz="4" w:space="0" w:color="auto"/>
                <w:insideH w:val="single" w:sz="4" w:space="0" w:color="auto"/>
              </w:tblBorders>
              <w:tblLook w:val="0020" w:firstRow="1" w:lastRow="0" w:firstColumn="0" w:lastColumn="0" w:noHBand="0" w:noVBand="0"/>
            </w:tblPr>
            <w:tblGrid>
              <w:gridCol w:w="2387"/>
              <w:gridCol w:w="4483"/>
              <w:gridCol w:w="2087"/>
              <w:gridCol w:w="2275"/>
            </w:tblGrid>
            <w:tr w:rsidR="00D928A0" w:rsidRPr="007F7484" w:rsidTr="005A055C">
              <w:trPr>
                <w:trHeight w:val="1984"/>
                <w:jc w:val="center"/>
              </w:trPr>
              <w:tc>
                <w:tcPr>
                  <w:tcW w:w="2453" w:type="dxa"/>
                  <w:tcBorders>
                    <w:bottom w:val="single" w:sz="4" w:space="0" w:color="auto"/>
                  </w:tcBorders>
                  <w:vAlign w:val="center"/>
                </w:tcPr>
                <w:p w:rsidR="00D928A0" w:rsidRPr="007F7484" w:rsidRDefault="00D928A0" w:rsidP="005A055C">
                  <w:pPr>
                    <w:ind w:left="-818"/>
                    <w:jc w:val="center"/>
                    <w:rPr>
                      <w:noProof/>
                    </w:rPr>
                  </w:pPr>
                  <w:r w:rsidRPr="007F7484">
                    <w:rPr>
                      <w:noProof/>
                    </w:rPr>
                    <w:t xml:space="preserve">           </w:t>
                  </w:r>
                  <w:r>
                    <w:rPr>
                      <w:noProof/>
                      <w:lang w:eastAsia="pl-PL"/>
                    </w:rPr>
                    <w:drawing>
                      <wp:inline distT="0" distB="0" distL="0" distR="0" wp14:anchorId="1FF4F44E" wp14:editId="134D10CE">
                        <wp:extent cx="1362075" cy="72390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723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7484">
                    <w:rPr>
                      <w:noProof/>
                    </w:rPr>
                    <w:t xml:space="preserve">                   </w:t>
                  </w:r>
                </w:p>
              </w:tc>
              <w:tc>
                <w:tcPr>
                  <w:tcW w:w="4639" w:type="dxa"/>
                  <w:tcBorders>
                    <w:bottom w:val="single" w:sz="4" w:space="0" w:color="auto"/>
                  </w:tcBorders>
                  <w:vAlign w:val="center"/>
                </w:tcPr>
                <w:p w:rsidR="00D928A0" w:rsidRPr="007F7484" w:rsidRDefault="00D928A0" w:rsidP="005A055C">
                  <w:pPr>
                    <w:rPr>
                      <w:b/>
                      <w:bCs/>
                    </w:rPr>
                  </w:pPr>
                  <w:r w:rsidRPr="007F7484">
                    <w:rPr>
                      <w:b/>
                      <w:bCs/>
                    </w:rPr>
                    <w:t>Zespół Opieki Zdrowotnej w Busku-Zdroju</w:t>
                  </w:r>
                </w:p>
                <w:p w:rsidR="00D928A0" w:rsidRPr="007F7484" w:rsidRDefault="00D928A0" w:rsidP="005A055C">
                  <w:pPr>
                    <w:rPr>
                      <w:b/>
                      <w:bCs/>
                    </w:rPr>
                  </w:pPr>
                  <w:r w:rsidRPr="007F7484">
                    <w:rPr>
                      <w:b/>
                      <w:bCs/>
                    </w:rPr>
                    <w:t xml:space="preserve">             ul Bohaterów Warszawy 67</w:t>
                  </w:r>
                </w:p>
                <w:p w:rsidR="00D928A0" w:rsidRPr="007F7484" w:rsidRDefault="00D928A0" w:rsidP="005A055C">
                  <w:pPr>
                    <w:rPr>
                      <w:b/>
                      <w:bCs/>
                    </w:rPr>
                  </w:pPr>
                  <w:r w:rsidRPr="007F7484">
                    <w:rPr>
                      <w:b/>
                      <w:bCs/>
                    </w:rPr>
                    <w:t xml:space="preserve">                  28-100 Busko- Zdrój</w:t>
                  </w:r>
                </w:p>
                <w:p w:rsidR="00D928A0" w:rsidRPr="007F7484" w:rsidRDefault="00D928A0" w:rsidP="005A055C">
                  <w:r w:rsidRPr="007F7484">
                    <w:t xml:space="preserve">tel. centrala 41 378 24 01 fax. 41 378 27 68                      </w:t>
                  </w:r>
                </w:p>
                <w:p w:rsidR="00D928A0" w:rsidRPr="007F7484" w:rsidRDefault="00D928A0" w:rsidP="005A055C">
                  <w:pPr>
                    <w:rPr>
                      <w:lang w:val="en-US"/>
                    </w:rPr>
                  </w:pPr>
                  <w:r w:rsidRPr="007F7484">
                    <w:rPr>
                      <w:lang w:val="en-US"/>
                    </w:rPr>
                    <w:t>NIP: 655-16-62-705</w:t>
                  </w:r>
                  <w:r w:rsidRPr="007F7484">
                    <w:rPr>
                      <w:lang w:val="en-US"/>
                    </w:rPr>
                    <w:tab/>
                    <w:t>Regon: 000311467</w:t>
                  </w:r>
                </w:p>
                <w:p w:rsidR="00D928A0" w:rsidRPr="007F7484" w:rsidRDefault="00D928A0" w:rsidP="005A055C">
                  <w:pPr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7F7484"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            e-mail: sekretariat@zoz.busko.com.pl</w:t>
                  </w:r>
                </w:p>
                <w:p w:rsidR="00D928A0" w:rsidRPr="007F7484" w:rsidRDefault="00D928A0" w:rsidP="005A055C">
                  <w:r w:rsidRPr="007F7484"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       </w:t>
                  </w:r>
                  <w:r w:rsidRPr="007F7484">
                    <w:rPr>
                      <w:b/>
                      <w:bCs/>
                      <w:sz w:val="18"/>
                      <w:szCs w:val="18"/>
                    </w:rPr>
                    <w:t>strona internetowa: www.zoz.busko.com.pl</w:t>
                  </w:r>
                </w:p>
              </w:tc>
              <w:tc>
                <w:tcPr>
                  <w:tcW w:w="1770" w:type="dxa"/>
                  <w:tcBorders>
                    <w:bottom w:val="single" w:sz="4" w:space="0" w:color="auto"/>
                  </w:tcBorders>
                </w:tcPr>
                <w:p w:rsidR="00D928A0" w:rsidRPr="007F7484" w:rsidRDefault="00D928A0" w:rsidP="005A055C">
                  <w:pPr>
                    <w:tabs>
                      <w:tab w:val="left" w:pos="2160"/>
                      <w:tab w:val="left" w:pos="3719"/>
                    </w:tabs>
                    <w:ind w:left="-934" w:hanging="142"/>
                    <w:rPr>
                      <w:noProof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anchor distT="0" distB="0" distL="114300" distR="114300" simplePos="0" relativeHeight="251659264" behindDoc="0" locked="1" layoutInCell="1" allowOverlap="1" wp14:anchorId="0E8A78B8" wp14:editId="7145E210">
                        <wp:simplePos x="0" y="0"/>
                        <wp:positionH relativeFrom="column">
                          <wp:posOffset>212725</wp:posOffset>
                        </wp:positionH>
                        <wp:positionV relativeFrom="paragraph">
                          <wp:posOffset>169545</wp:posOffset>
                        </wp:positionV>
                        <wp:extent cx="1188085" cy="1209675"/>
                        <wp:effectExtent l="0" t="0" r="0" b="0"/>
                        <wp:wrapSquare wrapText="bothSides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370" w:type="dxa"/>
                  <w:tcBorders>
                    <w:bottom w:val="single" w:sz="4" w:space="0" w:color="auto"/>
                  </w:tcBorders>
                  <w:vAlign w:val="center"/>
                </w:tcPr>
                <w:p w:rsidR="00D928A0" w:rsidRPr="007F7484" w:rsidRDefault="00D928A0" w:rsidP="005A055C">
                  <w:pPr>
                    <w:tabs>
                      <w:tab w:val="left" w:pos="2160"/>
                      <w:tab w:val="left" w:pos="3719"/>
                    </w:tabs>
                    <w:ind w:left="-1948" w:hanging="142"/>
                    <w:rPr>
                      <w:noProof/>
                    </w:rPr>
                  </w:pPr>
                </w:p>
                <w:p w:rsidR="00D928A0" w:rsidRPr="007F7484" w:rsidRDefault="00D928A0" w:rsidP="005A055C">
                  <w:pPr>
                    <w:tabs>
                      <w:tab w:val="left" w:pos="2160"/>
                      <w:tab w:val="left" w:pos="3719"/>
                    </w:tabs>
                    <w:ind w:left="-934" w:hanging="142"/>
                  </w:pPr>
                  <w:r w:rsidRPr="007F7484">
                    <w:rPr>
                      <w:noProof/>
                    </w:rPr>
                    <w:t xml:space="preserve">                        </w:t>
                  </w:r>
                  <w:r>
                    <w:rPr>
                      <w:noProof/>
                      <w:lang w:eastAsia="pl-PL"/>
                    </w:rPr>
                    <w:drawing>
                      <wp:inline distT="0" distB="0" distL="0" distR="0" wp14:anchorId="20FE7AFF" wp14:editId="5DC153CA">
                        <wp:extent cx="876300" cy="723900"/>
                        <wp:effectExtent l="0" t="0" r="0" b="0"/>
                        <wp:docPr id="1" name="Obraz 1" descr="http://www.womp.com.pl/uploads/SN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womp.com.pl/uploads/SNJ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28A0" w:rsidRPr="007F7484" w:rsidRDefault="00D928A0" w:rsidP="005A055C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7F7484">
                    <w:rPr>
                      <w:i/>
                      <w:iCs/>
                      <w:sz w:val="18"/>
                      <w:szCs w:val="18"/>
                    </w:rPr>
                    <w:t>Laureat XVI edycji ŚNJ   w kategorii organizacji publicznych – ochrona  zdrowia.</w:t>
                  </w:r>
                </w:p>
              </w:tc>
            </w:tr>
          </w:tbl>
          <w:p w:rsidR="00D928A0" w:rsidRPr="005D03A9" w:rsidRDefault="00D928A0" w:rsidP="00D928A0">
            <w:pPr>
              <w:pStyle w:val="Nagwek"/>
              <w:jc w:val="right"/>
              <w:rPr>
                <w:sz w:val="18"/>
                <w:szCs w:val="18"/>
              </w:rPr>
            </w:pPr>
            <w:r w:rsidRPr="007F7484">
              <w:rPr>
                <w:sz w:val="18"/>
                <w:szCs w:val="18"/>
              </w:rPr>
              <w:t>Nr referencyjny nadany sprawie przez Organizatora Przetargu:</w:t>
            </w:r>
            <w:r w:rsidRPr="007F7484">
              <w:rPr>
                <w:color w:val="FF0000"/>
                <w:sz w:val="18"/>
                <w:szCs w:val="18"/>
              </w:rPr>
              <w:t xml:space="preserve"> </w:t>
            </w:r>
            <w:r w:rsidRPr="007F7484">
              <w:rPr>
                <w:sz w:val="18"/>
                <w:szCs w:val="18"/>
              </w:rPr>
              <w:t>ZOZ/DO/OM/Z</w:t>
            </w:r>
            <w:r w:rsidR="00DD6713">
              <w:rPr>
                <w:sz w:val="18"/>
                <w:szCs w:val="18"/>
              </w:rPr>
              <w:t>P/17</w:t>
            </w:r>
            <w:r w:rsidRPr="007F7484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8</w:t>
            </w:r>
          </w:p>
          <w:p w:rsidR="009E2203" w:rsidRPr="009E2203" w:rsidRDefault="009E2203" w:rsidP="009E2203">
            <w:pPr>
              <w:spacing w:line="240" w:lineRule="auto"/>
              <w:jc w:val="right"/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03" w:rsidRPr="009E2203" w:rsidRDefault="009E2203" w:rsidP="009E2203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E2203" w:rsidRPr="009E2203" w:rsidTr="008A584D">
        <w:trPr>
          <w:trHeight w:val="45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right"/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03" w:rsidRPr="009E2203" w:rsidRDefault="009E2203" w:rsidP="009E2203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E2203" w:rsidRPr="009E2203" w:rsidTr="008A584D">
        <w:trPr>
          <w:trHeight w:val="360"/>
        </w:trPr>
        <w:tc>
          <w:tcPr>
            <w:tcW w:w="45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203" w:rsidRPr="009E2203" w:rsidRDefault="009E2203" w:rsidP="00DD671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Załącznik nr </w:t>
            </w:r>
            <w:r w:rsidR="00DD67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1 </w:t>
            </w:r>
            <w:r w:rsidR="0059677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="00B330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–</w:t>
            </w:r>
            <w:r w:rsidR="00DD67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D928A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ARKUSZ ASORTYMENTOWO CENOWY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03" w:rsidRPr="009E2203" w:rsidRDefault="009E2203" w:rsidP="009E220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2203" w:rsidRPr="009E2203" w:rsidTr="009E2203">
        <w:trPr>
          <w:trHeight w:val="69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E2203" w:rsidRPr="009E2203" w:rsidTr="008A584D">
        <w:trPr>
          <w:trHeight w:val="82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J.m.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netto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 NETTO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%  VAT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 BRUTTO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PRODUCENT</w:t>
            </w:r>
          </w:p>
        </w:tc>
      </w:tr>
      <w:tr w:rsidR="009E2203" w:rsidRPr="009E2203" w:rsidTr="008A584D">
        <w:trPr>
          <w:trHeight w:val="13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3" w:rsidRPr="009E2203" w:rsidRDefault="0059677A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  <w:bookmarkStart w:id="0" w:name="_GoBack"/>
            <w:bookmarkEnd w:id="0"/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lang w:eastAsia="pl-PL"/>
              </w:rPr>
              <w:t>Przyrząd do wielokrotnego pobierania leków z butelek z filtrem bakteryjnym 0,1µm oraz cząsteczkowym 5µm, średnica przyrządu 2cm, specjalne wyżłobienie na kolcu min 13mm zakończone otworem umożliwiające całkowite opróżnienie butelki. Opakowanie folia/papier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8 500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3" w:rsidRPr="009E2203" w:rsidRDefault="009E2203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E94614" w:rsidRPr="009E2203" w:rsidTr="008A584D">
        <w:trPr>
          <w:trHeight w:val="1275"/>
        </w:trPr>
        <w:tc>
          <w:tcPr>
            <w:tcW w:w="322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614" w:rsidRPr="009E2203" w:rsidRDefault="00E94614" w:rsidP="009E22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  <w:r w:rsidRPr="009E22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614" w:rsidRPr="009E2203" w:rsidRDefault="00E9461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14" w:rsidRPr="009E2203" w:rsidRDefault="00E9461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614" w:rsidRPr="009E2203" w:rsidRDefault="00E94614" w:rsidP="009E2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22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14" w:rsidRPr="009E2203" w:rsidRDefault="00E94614" w:rsidP="009E220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E5D18" w:rsidRDefault="001E5D18"/>
    <w:sectPr w:rsidR="001E5D18" w:rsidSect="009E22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2203"/>
    <w:rsid w:val="00074E69"/>
    <w:rsid w:val="000E4126"/>
    <w:rsid w:val="00135D9B"/>
    <w:rsid w:val="001E5D18"/>
    <w:rsid w:val="00203F17"/>
    <w:rsid w:val="00283A17"/>
    <w:rsid w:val="003668BD"/>
    <w:rsid w:val="00405750"/>
    <w:rsid w:val="0040650B"/>
    <w:rsid w:val="004C79A8"/>
    <w:rsid w:val="0055547C"/>
    <w:rsid w:val="0059677A"/>
    <w:rsid w:val="00667F3B"/>
    <w:rsid w:val="00712F19"/>
    <w:rsid w:val="0085789D"/>
    <w:rsid w:val="00877BFB"/>
    <w:rsid w:val="008A584D"/>
    <w:rsid w:val="00927C20"/>
    <w:rsid w:val="009E2203"/>
    <w:rsid w:val="00A21AEE"/>
    <w:rsid w:val="00A4030B"/>
    <w:rsid w:val="00A8512C"/>
    <w:rsid w:val="00B33078"/>
    <w:rsid w:val="00B34189"/>
    <w:rsid w:val="00CC7E18"/>
    <w:rsid w:val="00D928A0"/>
    <w:rsid w:val="00DD6713"/>
    <w:rsid w:val="00E94614"/>
    <w:rsid w:val="00F42781"/>
    <w:rsid w:val="00F6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28A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928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Artur</cp:lastModifiedBy>
  <cp:revision>20</cp:revision>
  <cp:lastPrinted>2018-02-06T08:11:00Z</cp:lastPrinted>
  <dcterms:created xsi:type="dcterms:W3CDTF">2018-02-01T08:33:00Z</dcterms:created>
  <dcterms:modified xsi:type="dcterms:W3CDTF">2018-04-06T06:37:00Z</dcterms:modified>
</cp:coreProperties>
</file>