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FF9" w:rsidRDefault="00DD4FF9">
      <w:pPr>
        <w:jc w:val="right"/>
        <w:rPr>
          <w:rFonts w:cstheme="minorHAnsi"/>
          <w:color w:val="000000"/>
          <w:sz w:val="22"/>
          <w:szCs w:val="22"/>
        </w:rPr>
      </w:pPr>
    </w:p>
    <w:p w:rsidR="00D12B3A" w:rsidRDefault="00873900">
      <w:pPr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cstheme="minorHAnsi"/>
          <w:color w:val="000000"/>
          <w:sz w:val="22"/>
          <w:szCs w:val="22"/>
        </w:rPr>
        <w:t>Załącznik nr 5 do SWKO</w:t>
      </w:r>
    </w:p>
    <w:p w:rsidR="00D12B3A" w:rsidRDefault="00873900">
      <w:pPr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cstheme="minorHAnsi"/>
          <w:color w:val="000000"/>
          <w:sz w:val="22"/>
          <w:szCs w:val="22"/>
        </w:rPr>
        <w:t>(Załącznik nr 2 do Umowy)</w:t>
      </w:r>
    </w:p>
    <w:p w:rsidR="00D12B3A" w:rsidRDefault="00D12B3A">
      <w:pPr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D12B3A" w:rsidRDefault="00873900">
      <w:pPr>
        <w:spacing w:line="36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color w:val="000000"/>
        </w:rPr>
        <w:t>OBOWIĄZEK INFORMACYJNY</w:t>
      </w:r>
    </w:p>
    <w:p w:rsidR="00D12B3A" w:rsidRDefault="00D12B3A">
      <w:pPr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D12B3A" w:rsidRPr="00C92362" w:rsidRDefault="00873900" w:rsidP="00C92362">
      <w:pPr>
        <w:jc w:val="both"/>
        <w:rPr>
          <w:b/>
          <w:i/>
        </w:rPr>
      </w:pPr>
      <w:r w:rsidRPr="00C92362">
        <w:rPr>
          <w:b/>
          <w:i/>
        </w:rPr>
        <w:t xml:space="preserve">Zgodnie z art. 13 ogólnego rozporządzenia o ochronie danych osobowych z dnia 27 kwietnia 2016 </w:t>
      </w:r>
      <w:proofErr w:type="spellStart"/>
      <w:r w:rsidRPr="00C92362">
        <w:rPr>
          <w:b/>
          <w:i/>
        </w:rPr>
        <w:t>r</w:t>
      </w:r>
      <w:proofErr w:type="spellEnd"/>
      <w:r w:rsidRPr="00C92362">
        <w:rPr>
          <w:b/>
          <w:i/>
        </w:rPr>
        <w:t xml:space="preserve"> tj. Rozporządzenia w sprawie ochrony osób fizycznych w związku z przetwarzaniem danych osobowych i w sprawie swobodnego przepływu takich danych informuję, iż:</w:t>
      </w:r>
    </w:p>
    <w:p w:rsidR="00D12B3A" w:rsidRDefault="00873900">
      <w:pPr>
        <w:jc w:val="both"/>
      </w:pPr>
      <w:r>
        <w:t>1) Administratorem Pani/Pana danych osobowych jest Zespół Opieki Zdrowotnej</w:t>
      </w:r>
      <w:r>
        <w:br/>
        <w:t xml:space="preserve">w </w:t>
      </w:r>
      <w:r w:rsidR="00DD4FF9">
        <w:t>Busku-Zdroju</w:t>
      </w:r>
      <w:r>
        <w:t xml:space="preserve">, ul. </w:t>
      </w:r>
      <w:r w:rsidR="00DD4FF9">
        <w:t>Boh. Warszawy 67, 28-100 Busko-Zdrój</w:t>
      </w:r>
      <w:r>
        <w:t>.</w:t>
      </w:r>
    </w:p>
    <w:p w:rsidR="00D12B3A" w:rsidRDefault="00873900">
      <w:pPr>
        <w:jc w:val="both"/>
      </w:pPr>
      <w:r>
        <w:t xml:space="preserve">2) Kontakt z Inspektorem Ochrony Danych w Zespole Opieki Zdrowotnej w </w:t>
      </w:r>
      <w:r w:rsidR="00DD4FF9">
        <w:t>Busku-Zdroju</w:t>
      </w:r>
      <w:r>
        <w:t xml:space="preserve"> jest możliwy pod adresem pocztowym: ul. </w:t>
      </w:r>
      <w:r w:rsidR="00DD4FF9">
        <w:t>Boh. Warszawy 67</w:t>
      </w:r>
      <w:r>
        <w:t xml:space="preserve">, </w:t>
      </w:r>
      <w:r w:rsidR="00DD4FF9">
        <w:t>28-100 Busko-Zdrój</w:t>
      </w:r>
      <w:r>
        <w:t xml:space="preserve">, z dopiskiem „Inspektor Ochrony Danych Osobowych” lub na adres e-mail: </w:t>
      </w:r>
      <w:r w:rsidR="00DD4FF9">
        <w:t>sekretariat</w:t>
      </w:r>
      <w:r>
        <w:t>@zoz.</w:t>
      </w:r>
      <w:r w:rsidR="00DD4FF9">
        <w:t>busko.</w:t>
      </w:r>
      <w:r>
        <w:t>com.pl.</w:t>
      </w:r>
    </w:p>
    <w:p w:rsidR="00D12B3A" w:rsidRDefault="00873900">
      <w:pPr>
        <w:jc w:val="both"/>
        <w:rPr>
          <w:rFonts w:asciiTheme="minorHAnsi" w:hAnsiTheme="minorHAnsi" w:cstheme="minorHAnsi"/>
        </w:rPr>
      </w:pPr>
      <w:r>
        <w:rPr>
          <w:rFonts w:cstheme="minorHAnsi"/>
        </w:rPr>
        <w:t>3) Celem przetwarzania danych jest podjęcie działań przed zawarciem umowy jak i realizacja samej umowy</w:t>
      </w:r>
      <w:r>
        <w:rPr>
          <w:rFonts w:asciiTheme="minorHAnsi" w:hAnsiTheme="minorHAnsi" w:cstheme="minorHAnsi"/>
        </w:rPr>
        <w:t>.</w:t>
      </w:r>
    </w:p>
    <w:p w:rsidR="00D12B3A" w:rsidRDefault="00873900">
      <w:pPr>
        <w:jc w:val="both"/>
        <w:rPr>
          <w:rFonts w:asciiTheme="minorHAnsi" w:hAnsiTheme="minorHAnsi" w:cstheme="minorHAnsi"/>
        </w:rPr>
      </w:pPr>
      <w:r>
        <w:rPr>
          <w:rFonts w:cstheme="minorHAnsi"/>
        </w:rPr>
        <w:t>4) Pani/Pana dane osobowe przetwarzane będą:</w:t>
      </w:r>
    </w:p>
    <w:p w:rsidR="00D12B3A" w:rsidRDefault="00873900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cstheme="minorHAnsi"/>
        </w:rPr>
        <w:t>W przypadku osób uprawnionych do reprezentacji Administratora na  podstawie art. 6 ust. 1 lit. b ogólnego rozporządzenia o ochronie danych osobowych z dnia 27 kwietnia 2016r.- tj. przetwarzanie jest niezbędne do podjęcia działań w celu jej zawarcia jak i realizacji samej umowy;</w:t>
      </w:r>
    </w:p>
    <w:p w:rsidR="00D12B3A" w:rsidRDefault="00873900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cstheme="minorHAnsi"/>
        </w:rPr>
        <w:t>Dane będą również przetwarzane celem wykonania obowiązków prawnych wynikających</w:t>
      </w:r>
      <w:r w:rsidR="00DD4FF9">
        <w:rPr>
          <w:rFonts w:cstheme="minorHAnsi"/>
        </w:rPr>
        <w:t xml:space="preserve"> </w:t>
      </w:r>
      <w:r>
        <w:rPr>
          <w:rFonts w:cstheme="minorHAnsi"/>
        </w:rPr>
        <w:t>z przepisów prawa (np. kwestie wystawiania dokumentów księgowych, rozliczeń fiskalno-podatkowych etc). na  podstawie art. 6 ust. 1 lit. c ogólnego rozporządzenia o ochronie danych osobowych z dnia 27 kwietnia 2016r.</w:t>
      </w:r>
    </w:p>
    <w:p w:rsidR="00D12B3A" w:rsidRDefault="00873900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cstheme="minorHAnsi"/>
        </w:rPr>
        <w:t>Dane będą przetwarzane celem realizacji prawnie usprawiedliwionego interesu Administratora (np. w sytuacji obrony przed roszczeniami lub dochodzenia roszczeń) na  podstawie art. 6 ust. 1 lit. f ogólnego rozporządzenia o ochronie danych osobowych z dnia 27 kwietnia 2016r.</w:t>
      </w:r>
    </w:p>
    <w:p w:rsidR="00D12B3A" w:rsidRDefault="00873900">
      <w:pPr>
        <w:jc w:val="both"/>
        <w:rPr>
          <w:rFonts w:asciiTheme="minorHAnsi" w:hAnsiTheme="minorHAnsi" w:cstheme="minorHAnsi"/>
        </w:rPr>
      </w:pPr>
      <w:r>
        <w:rPr>
          <w:rFonts w:cstheme="minorHAnsi"/>
        </w:rPr>
        <w:t>Zakres przetwarzanych danych obejmuje dane identyfikacyjne osoby reprezentującej Administratora jak i dane teleadresowe .</w:t>
      </w:r>
      <w:bookmarkStart w:id="0" w:name="_Hlk514659862"/>
      <w:bookmarkEnd w:id="0"/>
    </w:p>
    <w:p w:rsidR="00D12B3A" w:rsidRDefault="00873900">
      <w:pPr>
        <w:jc w:val="both"/>
        <w:rPr>
          <w:rFonts w:asciiTheme="minorHAnsi" w:hAnsiTheme="minorHAnsi" w:cstheme="minorHAnsi"/>
        </w:rPr>
      </w:pPr>
      <w:r>
        <w:rPr>
          <w:rFonts w:cstheme="minorHAnsi"/>
        </w:rPr>
        <w:t>5) Odbiorcami Pani/Pana danych osobowych będą wyłącznie podmioty uprawnione do uzyskania danych osobowych na podstawie przepisów prawa oraz podmioty uczestniczące</w:t>
      </w:r>
      <w:r>
        <w:rPr>
          <w:rFonts w:cstheme="minorHAnsi"/>
        </w:rPr>
        <w:br/>
        <w:t>w realizacji zadania.</w:t>
      </w:r>
    </w:p>
    <w:p w:rsidR="00D12B3A" w:rsidRDefault="00873900">
      <w:pPr>
        <w:jc w:val="both"/>
        <w:rPr>
          <w:rFonts w:asciiTheme="minorHAnsi" w:hAnsiTheme="minorHAnsi" w:cstheme="minorHAnsi"/>
        </w:rPr>
      </w:pPr>
      <w:r>
        <w:rPr>
          <w:rFonts w:cstheme="minorHAnsi"/>
        </w:rPr>
        <w:t>6) Pani/Pana dane osobowe przechowywane będą przez okres zgodny z wymogami przepisów prawa zgodny z wymogami przepisów prawa dotyczących przechowywania dokumentacji finansowej, realizacji umowy wraz z okresami gwarancyjnymi/pogwarancyjnymi, realizacji swoich praw na drodze sądowej tj. obrony przed roszczeniami lub dochodzenia roszczeń.</w:t>
      </w:r>
    </w:p>
    <w:p w:rsidR="00D12B3A" w:rsidRDefault="00873900">
      <w:pPr>
        <w:jc w:val="both"/>
        <w:rPr>
          <w:rFonts w:asciiTheme="minorHAnsi" w:hAnsiTheme="minorHAnsi" w:cstheme="minorHAnsi"/>
          <w:color w:val="FF0000"/>
        </w:rPr>
      </w:pPr>
      <w:r>
        <w:rPr>
          <w:rFonts w:cstheme="minorHAnsi"/>
          <w:color w:val="000000" w:themeColor="text1"/>
        </w:rPr>
        <w:t>7) P</w:t>
      </w:r>
      <w:r>
        <w:rPr>
          <w:rFonts w:cstheme="minorHAnsi"/>
        </w:rPr>
        <w:t xml:space="preserve">osiada Pani/Pan prawo do </w:t>
      </w:r>
      <w:r>
        <w:rPr>
          <w:rFonts w:cstheme="minorHAnsi"/>
          <w:color w:val="000000" w:themeColor="text1"/>
        </w:rPr>
        <w:t>żądania od Administratora dostępu do danych osobowych, ich sprostowania, usunięcia lub ograniczenia przetwarzania.</w:t>
      </w:r>
    </w:p>
    <w:p w:rsidR="00D12B3A" w:rsidRDefault="00873900">
      <w:pPr>
        <w:jc w:val="both"/>
        <w:rPr>
          <w:rFonts w:asciiTheme="minorHAnsi" w:hAnsiTheme="minorHAnsi" w:cstheme="minorHAnsi"/>
        </w:rPr>
      </w:pPr>
      <w:r>
        <w:rPr>
          <w:rFonts w:cstheme="minorHAnsi"/>
        </w:rPr>
        <w:t>8) Ma Pani/Pan prawo wniesienia skargi do Prezesa Urzędu Ochrony Danych Osobowych przy ul. Stawki 2 w Warszawie.</w:t>
      </w:r>
    </w:p>
    <w:p w:rsidR="00D12B3A" w:rsidRDefault="00873900">
      <w:pPr>
        <w:jc w:val="both"/>
        <w:rPr>
          <w:rFonts w:asciiTheme="minorHAnsi" w:hAnsiTheme="minorHAnsi" w:cstheme="minorHAnsi"/>
        </w:rPr>
      </w:pPr>
      <w:r>
        <w:rPr>
          <w:rFonts w:cstheme="minorHAnsi"/>
        </w:rPr>
        <w:lastRenderedPageBreak/>
        <w:t>9) Podanie danych osobowych jest istotne i wymagane celem zawarcia umowy, bez ich podania nie będzie możliwości oznaczenia stron umowy a w dalszej konsekwencji realizacji tejże umowy.</w:t>
      </w:r>
    </w:p>
    <w:p w:rsidR="00D12B3A" w:rsidRDefault="00873900">
      <w:pPr>
        <w:pStyle w:val="p1"/>
        <w:jc w:val="both"/>
        <w:rPr>
          <w:rFonts w:eastAsia="Times New Roman"/>
          <w:sz w:val="24"/>
          <w:szCs w:val="24"/>
        </w:rPr>
      </w:pPr>
      <w:r>
        <w:rPr>
          <w:rFonts w:cstheme="minorHAnsi"/>
          <w:sz w:val="24"/>
          <w:szCs w:val="24"/>
        </w:rPr>
        <w:t>10)</w:t>
      </w:r>
      <w:r>
        <w:rPr>
          <w:rFonts w:cstheme="minorHAnsi"/>
        </w:rPr>
        <w:t xml:space="preserve"> </w:t>
      </w:r>
      <w:r>
        <w:rPr>
          <w:rFonts w:eastAsia="Times New Roman" w:cstheme="minorHAnsi"/>
          <w:sz w:val="24"/>
          <w:szCs w:val="24"/>
        </w:rPr>
        <w:t>Pani/Pana dane nie podlegają zautomatyzowanemu przetwarzaniu</w:t>
      </w:r>
      <w:r>
        <w:rPr>
          <w:rFonts w:eastAsia="Times New Roman"/>
          <w:sz w:val="24"/>
          <w:szCs w:val="24"/>
        </w:rPr>
        <w:t>.</w:t>
      </w:r>
    </w:p>
    <w:p w:rsidR="00D12B3A" w:rsidRDefault="00D12B3A">
      <w:pPr>
        <w:pStyle w:val="p1"/>
        <w:jc w:val="both"/>
        <w:rPr>
          <w:b/>
        </w:rPr>
      </w:pPr>
    </w:p>
    <w:p w:rsidR="00D12B3A" w:rsidRDefault="00D12B3A">
      <w:pPr>
        <w:jc w:val="both"/>
        <w:rPr>
          <w:rFonts w:asciiTheme="minorHAnsi" w:hAnsiTheme="minorHAnsi" w:cstheme="minorHAnsi"/>
        </w:rPr>
      </w:pPr>
    </w:p>
    <w:p w:rsidR="00D12B3A" w:rsidRDefault="00D12B3A">
      <w:pPr>
        <w:rPr>
          <w:rFonts w:ascii="Calibri" w:hAnsi="Calibri" w:cs="Calibri"/>
          <w:sz w:val="20"/>
          <w:szCs w:val="20"/>
        </w:rPr>
      </w:pPr>
    </w:p>
    <w:p w:rsidR="00D12B3A" w:rsidRDefault="00D12B3A"/>
    <w:p w:rsidR="00D12B3A" w:rsidRDefault="00D12B3A"/>
    <w:p w:rsidR="00D12B3A" w:rsidRDefault="00D12B3A"/>
    <w:p w:rsidR="00D12B3A" w:rsidRDefault="00D12B3A"/>
    <w:sectPr w:rsidR="00D12B3A" w:rsidSect="00D12B3A">
      <w:headerReference w:type="default" r:id="rId7"/>
      <w:pgSz w:w="11906" w:h="16838"/>
      <w:pgMar w:top="1134" w:right="1417" w:bottom="1134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8A8" w:rsidRDefault="006F28A8" w:rsidP="00DD4FF9">
      <w:r>
        <w:separator/>
      </w:r>
    </w:p>
  </w:endnote>
  <w:endnote w:type="continuationSeparator" w:id="0">
    <w:p w:rsidR="006F28A8" w:rsidRDefault="006F28A8" w:rsidP="00DD4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8A8" w:rsidRDefault="006F28A8" w:rsidP="00DD4FF9">
      <w:r>
        <w:separator/>
      </w:r>
    </w:p>
  </w:footnote>
  <w:footnote w:type="continuationSeparator" w:id="0">
    <w:p w:rsidR="006F28A8" w:rsidRDefault="006F28A8" w:rsidP="00DD4F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50" w:type="dxa"/>
      <w:tblBorders>
        <w:bottom w:val="single" w:sz="4" w:space="0" w:color="auto"/>
        <w:insideH w:val="single" w:sz="4" w:space="0" w:color="auto"/>
      </w:tblBorders>
      <w:tblLayout w:type="fixed"/>
      <w:tblLook w:val="00A0"/>
    </w:tblPr>
    <w:tblGrid>
      <w:gridCol w:w="2042"/>
      <w:gridCol w:w="4995"/>
      <w:gridCol w:w="2473"/>
    </w:tblGrid>
    <w:tr w:rsidR="00DD4FF9" w:rsidRPr="008D0AD2" w:rsidTr="00A5580C">
      <w:trPr>
        <w:trHeight w:val="1985"/>
      </w:trPr>
      <w:tc>
        <w:tcPr>
          <w:tcW w:w="2042" w:type="dxa"/>
          <w:tcBorders>
            <w:bottom w:val="single" w:sz="4" w:space="0" w:color="auto"/>
          </w:tcBorders>
          <w:vAlign w:val="center"/>
        </w:tcPr>
        <w:p w:rsidR="00DD4FF9" w:rsidRPr="008D0AD2" w:rsidRDefault="00DD4FF9" w:rsidP="00A5580C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362710" cy="756920"/>
                <wp:effectExtent l="19050" t="0" r="8890" b="0"/>
                <wp:docPr id="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710" cy="75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tcBorders>
            <w:bottom w:val="single" w:sz="4" w:space="0" w:color="auto"/>
          </w:tcBorders>
          <w:vAlign w:val="center"/>
        </w:tcPr>
        <w:p w:rsidR="00DD4FF9" w:rsidRPr="00ED1A75" w:rsidRDefault="00DD4FF9" w:rsidP="00A5580C">
          <w:pPr>
            <w:jc w:val="center"/>
            <w:rPr>
              <w:b/>
              <w:sz w:val="20"/>
            </w:rPr>
          </w:pPr>
          <w:r w:rsidRPr="00ED1A75">
            <w:rPr>
              <w:b/>
              <w:sz w:val="20"/>
            </w:rPr>
            <w:t>Zespół Opieki Zdrowotnej w Busku-Zdroju</w:t>
          </w:r>
        </w:p>
        <w:p w:rsidR="00DD4FF9" w:rsidRPr="00ED1A75" w:rsidRDefault="00DD4FF9" w:rsidP="00A5580C">
          <w:pPr>
            <w:jc w:val="center"/>
            <w:rPr>
              <w:b/>
              <w:sz w:val="20"/>
            </w:rPr>
          </w:pPr>
          <w:r w:rsidRPr="00ED1A75">
            <w:rPr>
              <w:b/>
              <w:sz w:val="20"/>
            </w:rPr>
            <w:t>ul Bohaterów Warszawy 67</w:t>
          </w:r>
        </w:p>
        <w:p w:rsidR="00DD4FF9" w:rsidRPr="00ED1A75" w:rsidRDefault="00DD4FF9" w:rsidP="00A5580C">
          <w:pPr>
            <w:jc w:val="center"/>
            <w:rPr>
              <w:b/>
              <w:sz w:val="20"/>
            </w:rPr>
          </w:pPr>
          <w:r w:rsidRPr="00ED1A75">
            <w:rPr>
              <w:b/>
              <w:sz w:val="20"/>
            </w:rPr>
            <w:t>28-100 Busko- Zdrój</w:t>
          </w:r>
        </w:p>
        <w:p w:rsidR="00DD4FF9" w:rsidRPr="00ED1A75" w:rsidRDefault="00DD4FF9" w:rsidP="00A5580C">
          <w:pPr>
            <w:jc w:val="center"/>
            <w:rPr>
              <w:sz w:val="20"/>
            </w:rPr>
          </w:pPr>
          <w:r w:rsidRPr="00ED1A75">
            <w:rPr>
              <w:sz w:val="20"/>
            </w:rPr>
            <w:t xml:space="preserve">tel. centrala 41 378 24 01   </w:t>
          </w:r>
        </w:p>
        <w:p w:rsidR="00DD4FF9" w:rsidRPr="00ED1A75" w:rsidRDefault="00DD4FF9" w:rsidP="00A5580C">
          <w:pPr>
            <w:jc w:val="center"/>
            <w:rPr>
              <w:sz w:val="20"/>
              <w:lang w:val="en-US"/>
            </w:rPr>
          </w:pPr>
          <w:r w:rsidRPr="00ED1A75">
            <w:rPr>
              <w:sz w:val="20"/>
              <w:lang w:val="en-US"/>
            </w:rPr>
            <w:t>NIP: 655-16-62-705</w:t>
          </w:r>
          <w:r w:rsidRPr="00ED1A75">
            <w:rPr>
              <w:sz w:val="20"/>
              <w:lang w:val="en-US"/>
            </w:rPr>
            <w:tab/>
          </w:r>
          <w:proofErr w:type="spellStart"/>
          <w:r w:rsidRPr="00ED1A75">
            <w:rPr>
              <w:sz w:val="20"/>
              <w:lang w:val="en-US"/>
            </w:rPr>
            <w:t>Regon</w:t>
          </w:r>
          <w:proofErr w:type="spellEnd"/>
          <w:r w:rsidRPr="00ED1A75">
            <w:rPr>
              <w:sz w:val="20"/>
              <w:lang w:val="en-US"/>
            </w:rPr>
            <w:t>: 000311467</w:t>
          </w:r>
        </w:p>
        <w:p w:rsidR="00DD4FF9" w:rsidRPr="008D0AD2" w:rsidRDefault="00DD4FF9" w:rsidP="00A5580C">
          <w:pPr>
            <w:jc w:val="center"/>
            <w:rPr>
              <w:b/>
              <w:sz w:val="18"/>
              <w:szCs w:val="18"/>
              <w:lang w:val="en-US"/>
            </w:rPr>
          </w:pPr>
          <w:r w:rsidRPr="008D0AD2">
            <w:rPr>
              <w:b/>
              <w:sz w:val="18"/>
              <w:szCs w:val="18"/>
              <w:lang w:val="en-US"/>
            </w:rPr>
            <w:t>e-mail: sekretariat@zoz.busko.com.pl</w:t>
          </w:r>
        </w:p>
        <w:p w:rsidR="00DD4FF9" w:rsidRPr="008D0AD2" w:rsidRDefault="00DD4FF9" w:rsidP="00A5580C">
          <w:pPr>
            <w:jc w:val="center"/>
          </w:pPr>
          <w:r w:rsidRPr="008D0AD2">
            <w:rPr>
              <w:b/>
              <w:sz w:val="18"/>
              <w:szCs w:val="18"/>
            </w:rPr>
            <w:t>strona internetowa: www.</w:t>
          </w:r>
          <w:r>
            <w:rPr>
              <w:b/>
              <w:sz w:val="18"/>
              <w:szCs w:val="18"/>
            </w:rPr>
            <w:t>szpitalbusko</w:t>
          </w:r>
          <w:r w:rsidRPr="008D0AD2">
            <w:rPr>
              <w:b/>
              <w:sz w:val="18"/>
              <w:szCs w:val="18"/>
            </w:rPr>
            <w:t>.pl</w:t>
          </w:r>
        </w:p>
      </w:tc>
      <w:tc>
        <w:tcPr>
          <w:tcW w:w="2473" w:type="dxa"/>
          <w:tcBorders>
            <w:bottom w:val="single" w:sz="4" w:space="0" w:color="auto"/>
          </w:tcBorders>
          <w:vAlign w:val="center"/>
        </w:tcPr>
        <w:p w:rsidR="00DD4FF9" w:rsidRPr="008D0AD2" w:rsidRDefault="00DD4FF9" w:rsidP="00A5580C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873760" cy="721995"/>
                <wp:effectExtent l="19050" t="0" r="2540" b="0"/>
                <wp:docPr id="2" name="Obraz 6" descr="http://www.womp.com.pl/uploads/SNJ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http://www.womp.com.pl/uploads/SNJ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760" cy="721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D4FF9" w:rsidRPr="008D0AD2" w:rsidRDefault="00DD4FF9" w:rsidP="00A5580C">
          <w:pPr>
            <w:jc w:val="center"/>
            <w:rPr>
              <w:i/>
              <w:sz w:val="18"/>
              <w:szCs w:val="18"/>
            </w:rPr>
          </w:pPr>
          <w:r w:rsidRPr="008D0AD2">
            <w:rPr>
              <w:i/>
              <w:sz w:val="18"/>
              <w:szCs w:val="18"/>
            </w:rPr>
            <w:t xml:space="preserve">Laureat XVI edycji ŚNJ </w:t>
          </w:r>
          <w:r>
            <w:rPr>
              <w:i/>
              <w:sz w:val="18"/>
              <w:szCs w:val="18"/>
            </w:rPr>
            <w:t xml:space="preserve">                        </w:t>
          </w:r>
          <w:r w:rsidRPr="008D0AD2">
            <w:rPr>
              <w:i/>
              <w:sz w:val="18"/>
              <w:szCs w:val="18"/>
            </w:rPr>
            <w:t>w kategorii organizacji publicznych - ochrona zdrowia.</w:t>
          </w:r>
        </w:p>
      </w:tc>
    </w:tr>
  </w:tbl>
  <w:p w:rsidR="00DD4FF9" w:rsidRDefault="00DD4FF9">
    <w:pPr>
      <w:pStyle w:val="Nagwek"/>
      <w:rPr>
        <w:rFonts w:hint="eastAsia"/>
      </w:rPr>
    </w:pPr>
    <w:r>
      <w:rPr>
        <w:sz w:val="20"/>
        <w:szCs w:val="20"/>
      </w:rPr>
      <w:t xml:space="preserve">                                    </w:t>
    </w:r>
    <w:r w:rsidRPr="00DD4FF9">
      <w:rPr>
        <w:sz w:val="16"/>
        <w:szCs w:val="16"/>
      </w:rPr>
      <w:t>Nr referencyjny nadany sprawie przez Udzielającego zamówienia  ZOZ/DO/OM/ZP/49/2023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3388B"/>
    <w:multiLevelType w:val="multilevel"/>
    <w:tmpl w:val="EF18EE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6F83B94"/>
    <w:multiLevelType w:val="multilevel"/>
    <w:tmpl w:val="F25AFD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2">
    <w:nsid w:val="7E777A50"/>
    <w:multiLevelType w:val="multilevel"/>
    <w:tmpl w:val="31B675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B3A"/>
    <w:rsid w:val="002140FE"/>
    <w:rsid w:val="00552D22"/>
    <w:rsid w:val="006F28A8"/>
    <w:rsid w:val="007F57BC"/>
    <w:rsid w:val="00873900"/>
    <w:rsid w:val="00B6602B"/>
    <w:rsid w:val="00BD4133"/>
    <w:rsid w:val="00C92362"/>
    <w:rsid w:val="00D12B3A"/>
    <w:rsid w:val="00DD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1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sid w:val="00D12B3A"/>
    <w:rPr>
      <w:rFonts w:ascii="Times New Roman" w:hAnsi="Times New Roman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D12B3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D12B3A"/>
    <w:pPr>
      <w:spacing w:after="140" w:line="276" w:lineRule="auto"/>
    </w:pPr>
  </w:style>
  <w:style w:type="paragraph" w:styleId="Lista">
    <w:name w:val="List"/>
    <w:basedOn w:val="Tekstpodstawowy"/>
    <w:rsid w:val="00D12B3A"/>
    <w:rPr>
      <w:rFonts w:cs="Lucida Sans"/>
    </w:rPr>
  </w:style>
  <w:style w:type="paragraph" w:customStyle="1" w:styleId="Caption">
    <w:name w:val="Caption"/>
    <w:basedOn w:val="Normalny"/>
    <w:qFormat/>
    <w:rsid w:val="00D12B3A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D12B3A"/>
    <w:pPr>
      <w:suppressLineNumbers/>
    </w:pPr>
    <w:rPr>
      <w:rFonts w:cs="Lucida Sans"/>
    </w:rPr>
  </w:style>
  <w:style w:type="paragraph" w:customStyle="1" w:styleId="p1">
    <w:name w:val="p1"/>
    <w:basedOn w:val="Normalny"/>
    <w:qFormat/>
    <w:rsid w:val="00D441A2"/>
    <w:rPr>
      <w:rFonts w:eastAsiaTheme="minorHAnsi"/>
      <w:sz w:val="17"/>
      <w:szCs w:val="17"/>
    </w:rPr>
  </w:style>
  <w:style w:type="paragraph" w:styleId="Stopka">
    <w:name w:val="footer"/>
    <w:basedOn w:val="Normalny"/>
    <w:link w:val="StopkaZnak"/>
    <w:uiPriority w:val="99"/>
    <w:semiHidden/>
    <w:unhideWhenUsed/>
    <w:rsid w:val="00DD4F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4F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D4FF9"/>
    <w:rPr>
      <w:rFonts w:ascii="Liberation Sans" w:eastAsia="Microsoft YaHei" w:hAnsi="Liberation Sans" w:cs="Lucida Sans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F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FF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 Krzeminski</dc:creator>
  <dc:description/>
  <cp:lastModifiedBy>Dorota Krzak</cp:lastModifiedBy>
  <cp:revision>7</cp:revision>
  <dcterms:created xsi:type="dcterms:W3CDTF">2020-07-03T06:19:00Z</dcterms:created>
  <dcterms:modified xsi:type="dcterms:W3CDTF">2023-12-07T11:26:00Z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